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BF" w:rsidRDefault="008C38BF">
      <w:pPr>
        <w:rPr>
          <w:b/>
        </w:rPr>
      </w:pPr>
      <w:r>
        <w:rPr>
          <w:b/>
        </w:rPr>
        <w:t xml:space="preserve">Another strong performance by Yeovil Olympiads and </w:t>
      </w:r>
      <w:smartTag w:uri="urn:schemas-microsoft-com:office:smarttags" w:element="place">
        <w:smartTag w:uri="urn:schemas-microsoft-com:office:smarttags" w:element="PlaceName">
          <w:r>
            <w:rPr>
              <w:b/>
            </w:rPr>
            <w:t>Wells</w:t>
          </w:r>
        </w:smartTag>
        <w:r>
          <w:rPr>
            <w:b/>
          </w:rPr>
          <w:t xml:space="preserve"> </w:t>
        </w:r>
        <w:smartTag w:uri="urn:schemas-microsoft-com:office:smarttags" w:element="PlaceType">
          <w:r>
            <w:rPr>
              <w:b/>
            </w:rPr>
            <w:t>City</w:t>
          </w:r>
        </w:smartTag>
      </w:smartTag>
      <w:r>
        <w:rPr>
          <w:b/>
        </w:rPr>
        <w:t xml:space="preserve"> Harriers puts them in with a promotion chance</w:t>
      </w:r>
    </w:p>
    <w:p w:rsidR="008C38BF" w:rsidRDefault="008C38BF">
      <w:pPr>
        <w:rPr>
          <w:b/>
        </w:rPr>
      </w:pPr>
    </w:p>
    <w:p w:rsidR="008C38BF" w:rsidRDefault="008C38BF">
      <w:r>
        <w:t>Another strong performance by joint club Yeovil Olympiads and Wells City Harriers British Athletics League team has kept them within touching distance of the promotion places in Division 3. Again with a number of key athletes missing, the team put in a superb performance to finish 3</w:t>
      </w:r>
      <w:r w:rsidRPr="00E529DA">
        <w:rPr>
          <w:vertAlign w:val="superscript"/>
        </w:rPr>
        <w:t>rd</w:t>
      </w:r>
      <w:r>
        <w:t xml:space="preserve"> in a very competitive match in </w:t>
      </w:r>
      <w:smartTag w:uri="urn:schemas-microsoft-com:office:smarttags" w:element="place">
        <w:smartTag w:uri="urn:schemas-microsoft-com:office:smarttags" w:element="City">
          <w:r>
            <w:t>Bedford</w:t>
          </w:r>
        </w:smartTag>
      </w:smartTag>
      <w:r>
        <w:t>. With 2 matches to go, including a home fixture, the team are all hoping that some good results can put them in the top two positions in the league.</w:t>
      </w:r>
    </w:p>
    <w:p w:rsidR="008C38BF" w:rsidRDefault="008C38BF"/>
    <w:p w:rsidR="008C38BF" w:rsidRDefault="008C38BF">
      <w:r>
        <w:t>Coming into the fixture with only 15 athletes to cover 2 strings over 17 events, the team pulled together to ensure every event was covered with Simon Prior stepping up to the 3000m steeple chase and 5000m only a few weeks after completing a 100k run for charity.</w:t>
      </w:r>
    </w:p>
    <w:p w:rsidR="008C38BF" w:rsidRDefault="008C38BF"/>
    <w:p w:rsidR="008C38BF" w:rsidRDefault="008C38BF">
      <w:r>
        <w:t>With Bedford’s famous changing winds in full force, Ben Gibb and Dan Huntley got the teams first wins of the day in the A string and B string Pole Vault. Ben then went on to complete five more events over the day gaining some valuable points by coming 2</w:t>
      </w:r>
      <w:r w:rsidRPr="006935F4">
        <w:rPr>
          <w:vertAlign w:val="superscript"/>
        </w:rPr>
        <w:t>nd</w:t>
      </w:r>
      <w:r>
        <w:t xml:space="preserve"> in the Javelin, and third in both the Shot Putt and High Jump.</w:t>
      </w:r>
    </w:p>
    <w:p w:rsidR="008C38BF" w:rsidRDefault="008C38BF"/>
    <w:p w:rsidR="008C38BF" w:rsidRDefault="008C38BF">
      <w:r>
        <w:t>There were strong performances in the jumps with Lewis Guest jumping a PB in the Long Jump of 6.43m to come 2</w:t>
      </w:r>
      <w:r w:rsidRPr="006935F4">
        <w:rPr>
          <w:vertAlign w:val="superscript"/>
        </w:rPr>
        <w:t>nd</w:t>
      </w:r>
      <w:r>
        <w:t xml:space="preserve"> in the B string and win the Triple Jump A string by over 35cm. Nick Clements gained two 2</w:t>
      </w:r>
      <w:r w:rsidRPr="006935F4">
        <w:rPr>
          <w:vertAlign w:val="superscript"/>
        </w:rPr>
        <w:t>nd</w:t>
      </w:r>
      <w:r>
        <w:t xml:space="preserve"> places in the Long Jump A string, and Triple Jump B string.</w:t>
      </w:r>
    </w:p>
    <w:p w:rsidR="008C38BF" w:rsidRDefault="008C38BF"/>
    <w:p w:rsidR="008C38BF" w:rsidRDefault="008C38BF">
      <w:r>
        <w:t>Glenn Etherington continued his fine form, and backed up his invite to the British Championships for 110m hurdles with some strong performances, coming 2</w:t>
      </w:r>
      <w:r w:rsidRPr="006935F4">
        <w:rPr>
          <w:vertAlign w:val="superscript"/>
        </w:rPr>
        <w:t>nd</w:t>
      </w:r>
      <w:r>
        <w:t xml:space="preserve"> in both the 110m hurdles and 200m.</w:t>
      </w:r>
    </w:p>
    <w:p w:rsidR="008C38BF" w:rsidRDefault="008C38BF"/>
    <w:p w:rsidR="008C38BF" w:rsidRDefault="008C38BF">
      <w:r>
        <w:t>There were also 2</w:t>
      </w:r>
      <w:r w:rsidRPr="006935F4">
        <w:rPr>
          <w:vertAlign w:val="superscript"/>
        </w:rPr>
        <w:t>nd</w:t>
      </w:r>
      <w:r>
        <w:t xml:space="preserve"> places for Ollie Pilton in the 110m Hurdles B String, Sam Harding in the 800m B String, and Ben Thompson in the B String Javelin.</w:t>
      </w:r>
      <w:bookmarkStart w:id="0" w:name="_GoBack"/>
      <w:bookmarkEnd w:id="0"/>
    </w:p>
    <w:p w:rsidR="008C38BF" w:rsidRDefault="008C38BF"/>
    <w:p w:rsidR="008C38BF" w:rsidRPr="00E529DA" w:rsidRDefault="008C38BF">
      <w:r>
        <w:t>Yeovil and Wells are now 3</w:t>
      </w:r>
      <w:r w:rsidRPr="006935F4">
        <w:rPr>
          <w:vertAlign w:val="superscript"/>
        </w:rPr>
        <w:t>rd</w:t>
      </w:r>
      <w:r>
        <w:t xml:space="preserve"> place in the league three points behind both </w:t>
      </w:r>
      <w:smartTag w:uri="urn:schemas-microsoft-com:office:smarttags" w:element="City">
        <w:r>
          <w:t>Swansea</w:t>
        </w:r>
      </w:smartTag>
      <w:r>
        <w:t xml:space="preserve"> and </w:t>
      </w:r>
      <w:smartTag w:uri="urn:schemas-microsoft-com:office:smarttags" w:element="place">
        <w:smartTag w:uri="urn:schemas-microsoft-com:office:smarttags" w:element="City">
          <w:r>
            <w:t>Bedford</w:t>
          </w:r>
        </w:smartTag>
      </w:smartTag>
      <w:r>
        <w:t>, and have a four point cushion over the team placed 4</w:t>
      </w:r>
      <w:r w:rsidRPr="006935F4">
        <w:rPr>
          <w:vertAlign w:val="superscript"/>
        </w:rPr>
        <w:t>th</w:t>
      </w:r>
      <w:r>
        <w:t xml:space="preserve">. With both the first two matches being very tight, and the table changing all the time, the team will be working even harder to keep up these good performances and fight to get as close as possible to promotion. </w:t>
      </w:r>
    </w:p>
    <w:sectPr w:rsidR="008C38BF" w:rsidRPr="00E529DA" w:rsidSect="00C512C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9DA"/>
    <w:rsid w:val="00274F94"/>
    <w:rsid w:val="002A428A"/>
    <w:rsid w:val="006935F4"/>
    <w:rsid w:val="007B67CB"/>
    <w:rsid w:val="00852A06"/>
    <w:rsid w:val="008C38BF"/>
    <w:rsid w:val="009D40C5"/>
    <w:rsid w:val="00AB2AB9"/>
    <w:rsid w:val="00B57AD1"/>
    <w:rsid w:val="00BE190A"/>
    <w:rsid w:val="00C512C0"/>
    <w:rsid w:val="00E359BC"/>
    <w:rsid w:val="00E529D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94"/>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7F671AD988B47A1F9852E5B432736" ma:contentTypeVersion="0" ma:contentTypeDescription="Create a new document." ma:contentTypeScope="" ma:versionID="1176ac5a8607427fa8e77b7aaca957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C78F7-A329-44C6-A874-F2678677FADF}"/>
</file>

<file path=customXml/itemProps2.xml><?xml version="1.0" encoding="utf-8"?>
<ds:datastoreItem xmlns:ds="http://schemas.openxmlformats.org/officeDocument/2006/customXml" ds:itemID="{C6463058-080B-4CA5-B672-DE13FEE6637D}"/>
</file>

<file path=customXml/itemProps3.xml><?xml version="1.0" encoding="utf-8"?>
<ds:datastoreItem xmlns:ds="http://schemas.openxmlformats.org/officeDocument/2006/customXml" ds:itemID="{B5B0A64B-54C4-45CF-B5CB-B8DB9D431838}"/>
</file>

<file path=docProps/app.xml><?xml version="1.0" encoding="utf-8"?>
<Properties xmlns="http://schemas.openxmlformats.org/officeDocument/2006/extended-properties" xmlns:vt="http://schemas.openxmlformats.org/officeDocument/2006/docPropsVTypes">
  <Template>Normal_Wordconv.dotm</Template>
  <TotalTime>1</TotalTime>
  <Pages>1</Pages>
  <Words>319</Words>
  <Characters>1821</Characters>
  <Application>Microsoft Office Outlook</Application>
  <DocSecurity>0</DocSecurity>
  <Lines>0</Lines>
  <Paragraphs>0</Paragraphs>
  <ScaleCrop>false</ScaleCrop>
  <Company>Covalent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Another strong performance by Yeovil Olympiads and Wells City Harriers puts them in with a promotion chance</dc:title>
  <dc:subject/>
  <dc:creator>Andrew Mapstone</dc:creator>
  <cp:keywords/>
  <dc:description/>
  <cp:lastModifiedBy>paul</cp:lastModifiedBy>
  <cp:revision>2</cp:revision>
  <dcterms:created xsi:type="dcterms:W3CDTF">2015-06-11T15:57:00Z</dcterms:created>
  <dcterms:modified xsi:type="dcterms:W3CDTF">2015-06-11T15:57:00Z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0x010100AAC7F671AD988B47A1F9852E5B432736</vt:lpwstr>
  </property>
</Properties>
</file>